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FB" w:rsidRPr="00162B23" w:rsidRDefault="00162B23" w:rsidP="002374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162B23">
        <w:rPr>
          <w:rFonts w:cstheme="minorHAnsi"/>
          <w:u w:val="single"/>
        </w:rPr>
        <w:t xml:space="preserve">Zákon č. 89 / 2012, Občanský zákoník,  </w:t>
      </w:r>
      <w:r w:rsidR="002374FB" w:rsidRPr="00162B23">
        <w:rPr>
          <w:rFonts w:cstheme="minorHAnsi"/>
          <w:u w:val="single"/>
        </w:rPr>
        <w:t>§ 1185</w:t>
      </w:r>
      <w:r w:rsidRPr="00162B23">
        <w:rPr>
          <w:rFonts w:cstheme="minorHAnsi"/>
          <w:u w:val="single"/>
        </w:rPr>
        <w:t xml:space="preserve">, odst. (2) - </w:t>
      </w:r>
      <w:r w:rsidR="002374FB" w:rsidRPr="00162B23">
        <w:rPr>
          <w:rFonts w:cstheme="minorHAnsi"/>
          <w:u w:val="single"/>
        </w:rPr>
        <w:t xml:space="preserve"> </w:t>
      </w:r>
      <w:r w:rsidR="002374FB" w:rsidRPr="00162B23">
        <w:rPr>
          <w:rFonts w:cstheme="minorHAnsi"/>
          <w:b/>
          <w:bCs/>
          <w:u w:val="single"/>
        </w:rPr>
        <w:t>Spoluvlastnictví jednotky</w:t>
      </w:r>
    </w:p>
    <w:p w:rsidR="002374FB" w:rsidRPr="002374FB" w:rsidRDefault="002374FB" w:rsidP="00162B23">
      <w:pPr>
        <w:autoSpaceDE w:val="0"/>
        <w:autoSpaceDN w:val="0"/>
        <w:adjustRightInd w:val="0"/>
        <w:spacing w:after="0"/>
        <w:rPr>
          <w:rFonts w:cstheme="minorHAnsi"/>
        </w:rPr>
      </w:pPr>
      <w:r w:rsidRPr="002374FB">
        <w:rPr>
          <w:rFonts w:cstheme="minorHAnsi"/>
        </w:rPr>
        <w:t>Spoluvlastníci jednotky zmocní společného zástupce, který bude vykonávat jejich práva vůči osobě odpovědné za správu domu. To platí i v případě manželů, kteří mají jednotku ve společném jmění.</w:t>
      </w:r>
    </w:p>
    <w:p w:rsidR="002374FB" w:rsidRPr="002374FB" w:rsidRDefault="002374FB" w:rsidP="002374F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E061A1" w:rsidRPr="002374FB" w:rsidRDefault="00DC788A" w:rsidP="002374FB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374FB">
        <w:rPr>
          <w:rFonts w:asciiTheme="minorHAnsi" w:hAnsiTheme="minorHAnsi" w:cstheme="minorHAnsi"/>
          <w:b/>
          <w:bCs/>
          <w:sz w:val="32"/>
          <w:szCs w:val="32"/>
        </w:rPr>
        <w:t>Určení společného zástupce</w:t>
      </w:r>
    </w:p>
    <w:p w:rsidR="00E061A1" w:rsidRPr="002374FB" w:rsidRDefault="00E061A1" w:rsidP="00E061A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162B23" w:rsidRDefault="00DC788A" w:rsidP="00E45C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374FB">
        <w:rPr>
          <w:rFonts w:cstheme="minorHAnsi"/>
        </w:rPr>
        <w:t>Ve smyslu § 1185, odst. (2)</w:t>
      </w:r>
      <w:r w:rsidR="002374FB" w:rsidRPr="002374FB">
        <w:rPr>
          <w:rFonts w:cstheme="minorHAnsi"/>
        </w:rPr>
        <w:t xml:space="preserve">, </w:t>
      </w:r>
      <w:r w:rsidR="00C6653B">
        <w:rPr>
          <w:rFonts w:cstheme="minorHAnsi"/>
        </w:rPr>
        <w:t xml:space="preserve">zákona č. 89/2012, Občanský zákoník, </w:t>
      </w:r>
      <w:r w:rsidR="002374FB" w:rsidRPr="00C6653B">
        <w:rPr>
          <w:rFonts w:cstheme="minorHAnsi"/>
          <w:b/>
        </w:rPr>
        <w:t xml:space="preserve">určují </w:t>
      </w:r>
      <w:r w:rsidR="00162B23">
        <w:rPr>
          <w:rFonts w:cstheme="minorHAnsi"/>
        </w:rPr>
        <w:t xml:space="preserve">níže podepsaní </w:t>
      </w:r>
      <w:r w:rsidR="002374FB" w:rsidRPr="00C6653B">
        <w:rPr>
          <w:rFonts w:cstheme="minorHAnsi"/>
          <w:b/>
        </w:rPr>
        <w:t>spoluvlastníci jednotky</w:t>
      </w:r>
      <w:r w:rsidR="002374FB">
        <w:rPr>
          <w:rFonts w:cstheme="minorHAnsi"/>
        </w:rPr>
        <w:t xml:space="preserve"> </w:t>
      </w:r>
      <w:r w:rsidR="00162B23">
        <w:rPr>
          <w:rFonts w:cstheme="minorHAnsi"/>
        </w:rPr>
        <w:t xml:space="preserve">č. …………v domě čp. 1116 v ulici Nad Lesním divadlem 1116, 142 00 Praha 4 </w:t>
      </w:r>
    </w:p>
    <w:p w:rsidR="002374FB" w:rsidRDefault="00162B23" w:rsidP="00E45C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společného zástupce takto:</w:t>
      </w:r>
    </w:p>
    <w:p w:rsidR="00C6653B" w:rsidRPr="00C6653B" w:rsidRDefault="00C6653B" w:rsidP="00162B23">
      <w:pPr>
        <w:pStyle w:val="Default"/>
        <w:spacing w:before="24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C6653B">
        <w:rPr>
          <w:rFonts w:asciiTheme="minorHAnsi" w:hAnsiTheme="minorHAnsi" w:cstheme="minorHAnsi"/>
          <w:b/>
          <w:sz w:val="22"/>
          <w:szCs w:val="22"/>
        </w:rPr>
        <w:t>Spoluvlastníci:</w:t>
      </w:r>
    </w:p>
    <w:tbl>
      <w:tblPr>
        <w:tblStyle w:val="Mkatabulky"/>
        <w:tblW w:w="0" w:type="auto"/>
        <w:tblLook w:val="04A0"/>
      </w:tblPr>
      <w:tblGrid>
        <w:gridCol w:w="2335"/>
        <w:gridCol w:w="1489"/>
        <w:gridCol w:w="2786"/>
        <w:gridCol w:w="2676"/>
      </w:tblGrid>
      <w:tr w:rsidR="00D51084" w:rsidTr="00D51084">
        <w:trPr>
          <w:trHeight w:val="340"/>
        </w:trPr>
        <w:tc>
          <w:tcPr>
            <w:tcW w:w="2335" w:type="dxa"/>
            <w:shd w:val="clear" w:color="auto" w:fill="D9D9D9" w:themeFill="background1" w:themeFillShade="D9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Nar. dne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Bytem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</w:tbl>
    <w:p w:rsidR="00D51084" w:rsidRDefault="00D51084" w:rsidP="00D51084">
      <w:pPr>
        <w:spacing w:after="0"/>
      </w:pPr>
    </w:p>
    <w:tbl>
      <w:tblPr>
        <w:tblStyle w:val="Mkatabulky"/>
        <w:tblW w:w="0" w:type="auto"/>
        <w:tblLook w:val="04A0"/>
      </w:tblPr>
      <w:tblGrid>
        <w:gridCol w:w="2335"/>
        <w:gridCol w:w="1489"/>
        <w:gridCol w:w="2786"/>
        <w:gridCol w:w="2676"/>
      </w:tblGrid>
      <w:tr w:rsidR="00D51084" w:rsidTr="00E45CCB">
        <w:trPr>
          <w:trHeight w:val="907"/>
        </w:trPr>
        <w:tc>
          <w:tcPr>
            <w:tcW w:w="2335" w:type="dxa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dxa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6" w:type="dxa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6" w:type="dxa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1084" w:rsidTr="00E45CCB">
        <w:trPr>
          <w:trHeight w:val="907"/>
        </w:trPr>
        <w:tc>
          <w:tcPr>
            <w:tcW w:w="2335" w:type="dxa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dxa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6" w:type="dxa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6" w:type="dxa"/>
          </w:tcPr>
          <w:p w:rsidR="00D51084" w:rsidRDefault="00D51084" w:rsidP="00D5108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62B23" w:rsidRDefault="00162B23" w:rsidP="00E061A1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61A1" w:rsidRPr="00162B23" w:rsidRDefault="00162B23" w:rsidP="00E061A1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2B23">
        <w:rPr>
          <w:rFonts w:asciiTheme="minorHAnsi" w:hAnsiTheme="minorHAnsi" w:cstheme="minorHAnsi"/>
          <w:b/>
          <w:sz w:val="22"/>
          <w:szCs w:val="22"/>
        </w:rPr>
        <w:t>určují společným zástupcem</w:t>
      </w:r>
      <w:r w:rsidR="00D51084">
        <w:rPr>
          <w:rFonts w:asciiTheme="minorHAnsi" w:hAnsiTheme="minorHAnsi" w:cstheme="minorHAnsi"/>
          <w:b/>
          <w:sz w:val="22"/>
          <w:szCs w:val="22"/>
        </w:rPr>
        <w:t xml:space="preserve"> pana/paní </w:t>
      </w:r>
    </w:p>
    <w:tbl>
      <w:tblPr>
        <w:tblStyle w:val="Mkatabulky"/>
        <w:tblW w:w="0" w:type="auto"/>
        <w:tblLook w:val="04A0"/>
      </w:tblPr>
      <w:tblGrid>
        <w:gridCol w:w="2335"/>
        <w:gridCol w:w="1489"/>
        <w:gridCol w:w="2786"/>
        <w:gridCol w:w="2676"/>
      </w:tblGrid>
      <w:tr w:rsidR="00D51084" w:rsidTr="00D51084">
        <w:trPr>
          <w:trHeight w:val="340"/>
        </w:trPr>
        <w:tc>
          <w:tcPr>
            <w:tcW w:w="2335" w:type="dxa"/>
            <w:shd w:val="clear" w:color="auto" w:fill="D9D9D9" w:themeFill="background1" w:themeFillShade="D9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Nar. dne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Bytem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</w:tbl>
    <w:p w:rsidR="00D51084" w:rsidRDefault="00D51084" w:rsidP="00D51084">
      <w:pPr>
        <w:spacing w:after="0"/>
      </w:pPr>
    </w:p>
    <w:tbl>
      <w:tblPr>
        <w:tblStyle w:val="Mkatabulky"/>
        <w:tblW w:w="0" w:type="auto"/>
        <w:tblLook w:val="04A0"/>
      </w:tblPr>
      <w:tblGrid>
        <w:gridCol w:w="2335"/>
        <w:gridCol w:w="1489"/>
        <w:gridCol w:w="2786"/>
        <w:gridCol w:w="2676"/>
      </w:tblGrid>
      <w:tr w:rsidR="00D51084" w:rsidTr="00E45CCB">
        <w:trPr>
          <w:trHeight w:val="907"/>
        </w:trPr>
        <w:tc>
          <w:tcPr>
            <w:tcW w:w="2335" w:type="dxa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dxa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7" w:type="dxa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7" w:type="dxa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1084" w:rsidRPr="00D51084" w:rsidRDefault="00D51084" w:rsidP="00D51084">
      <w:pPr>
        <w:jc w:val="center"/>
        <w:rPr>
          <w:rFonts w:cstheme="minorHAnsi"/>
          <w:b/>
          <w:color w:val="000000"/>
        </w:rPr>
      </w:pPr>
      <w:r w:rsidRPr="00D51084">
        <w:rPr>
          <w:rFonts w:cstheme="minorHAnsi"/>
          <w:b/>
          <w:color w:val="000000"/>
        </w:rPr>
        <w:t>nebo</w:t>
      </w:r>
    </w:p>
    <w:tbl>
      <w:tblPr>
        <w:tblStyle w:val="Mkatabulky"/>
        <w:tblW w:w="0" w:type="auto"/>
        <w:tblLook w:val="04A0"/>
      </w:tblPr>
      <w:tblGrid>
        <w:gridCol w:w="2335"/>
        <w:gridCol w:w="1489"/>
        <w:gridCol w:w="2786"/>
        <w:gridCol w:w="2676"/>
      </w:tblGrid>
      <w:tr w:rsidR="00D51084" w:rsidTr="00E45CCB">
        <w:trPr>
          <w:trHeight w:val="907"/>
        </w:trPr>
        <w:tc>
          <w:tcPr>
            <w:tcW w:w="2335" w:type="dxa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dxa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7" w:type="dxa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7" w:type="dxa"/>
          </w:tcPr>
          <w:p w:rsidR="00D51084" w:rsidRDefault="00D51084" w:rsidP="001A5D3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1084" w:rsidRDefault="00D51084" w:rsidP="007A7662">
      <w:pPr>
        <w:spacing w:after="0" w:line="360" w:lineRule="auto"/>
        <w:jc w:val="both"/>
        <w:rPr>
          <w:rFonts w:cstheme="minorHAnsi"/>
          <w:b/>
          <w:bCs/>
        </w:rPr>
      </w:pPr>
    </w:p>
    <w:p w:rsidR="0059514E" w:rsidRPr="002374FB" w:rsidRDefault="00E061A1" w:rsidP="00E061A1">
      <w:pPr>
        <w:spacing w:line="360" w:lineRule="auto"/>
        <w:jc w:val="both"/>
        <w:rPr>
          <w:rFonts w:cstheme="minorHAnsi"/>
        </w:rPr>
      </w:pPr>
      <w:r w:rsidRPr="002374FB">
        <w:rPr>
          <w:rFonts w:cstheme="minorHAnsi"/>
          <w:b/>
          <w:bCs/>
        </w:rPr>
        <w:t xml:space="preserve">aby </w:t>
      </w:r>
      <w:r w:rsidR="00C6653B">
        <w:rPr>
          <w:rFonts w:cstheme="minorHAnsi"/>
          <w:b/>
          <w:bCs/>
        </w:rPr>
        <w:t>nás</w:t>
      </w:r>
      <w:r w:rsidRPr="002374FB">
        <w:rPr>
          <w:rFonts w:cstheme="minorHAnsi"/>
          <w:b/>
          <w:bCs/>
        </w:rPr>
        <w:t xml:space="preserve"> </w:t>
      </w:r>
      <w:r w:rsidRPr="002374FB">
        <w:rPr>
          <w:rFonts w:cstheme="minorHAnsi"/>
        </w:rPr>
        <w:t>zastupoval/a v účasti a hlasování na shromáždění</w:t>
      </w:r>
      <w:r w:rsidR="00C6653B">
        <w:rPr>
          <w:rFonts w:cstheme="minorHAnsi"/>
        </w:rPr>
        <w:t>ch</w:t>
      </w:r>
      <w:r w:rsidRPr="002374FB">
        <w:rPr>
          <w:rFonts w:cstheme="minorHAnsi"/>
        </w:rPr>
        <w:t xml:space="preserve"> vlastníků</w:t>
      </w:r>
      <w:r w:rsidR="00C6653B">
        <w:rPr>
          <w:rFonts w:cstheme="minorHAnsi"/>
        </w:rPr>
        <w:t xml:space="preserve"> a při jiných jednáních s orgány SVJ, t</w:t>
      </w:r>
      <w:r w:rsidRPr="002374FB">
        <w:rPr>
          <w:rFonts w:cstheme="minorHAnsi"/>
        </w:rPr>
        <w:t xml:space="preserve">edy, aby se za </w:t>
      </w:r>
      <w:r w:rsidR="00C6653B">
        <w:rPr>
          <w:rFonts w:cstheme="minorHAnsi"/>
        </w:rPr>
        <w:t>nás</w:t>
      </w:r>
      <w:r w:rsidRPr="002374FB">
        <w:rPr>
          <w:rFonts w:cstheme="minorHAnsi"/>
        </w:rPr>
        <w:t xml:space="preserve"> </w:t>
      </w:r>
      <w:r w:rsidR="00C6653B">
        <w:rPr>
          <w:rFonts w:cstheme="minorHAnsi"/>
        </w:rPr>
        <w:t>naším</w:t>
      </w:r>
      <w:r w:rsidRPr="002374FB">
        <w:rPr>
          <w:rFonts w:cstheme="minorHAnsi"/>
        </w:rPr>
        <w:t xml:space="preserve"> jménem činil/a všechna jednání</w:t>
      </w:r>
      <w:r w:rsidR="00C6653B">
        <w:rPr>
          <w:rFonts w:cstheme="minorHAnsi"/>
        </w:rPr>
        <w:t xml:space="preserve"> a rozhodnutí</w:t>
      </w:r>
      <w:r w:rsidRPr="002374FB">
        <w:rPr>
          <w:rFonts w:cstheme="minorHAnsi"/>
        </w:rPr>
        <w:t xml:space="preserve">, kterých je </w:t>
      </w:r>
      <w:r w:rsidR="00C6653B">
        <w:rPr>
          <w:rFonts w:cstheme="minorHAnsi"/>
        </w:rPr>
        <w:t xml:space="preserve">třeba </w:t>
      </w:r>
      <w:r w:rsidRPr="002374FB">
        <w:rPr>
          <w:rFonts w:cstheme="minorHAnsi"/>
        </w:rPr>
        <w:t>k</w:t>
      </w:r>
      <w:r w:rsidR="00C6653B">
        <w:rPr>
          <w:rFonts w:cstheme="minorHAnsi"/>
        </w:rPr>
        <w:t> </w:t>
      </w:r>
      <w:r w:rsidRPr="002374FB">
        <w:rPr>
          <w:rFonts w:cstheme="minorHAnsi"/>
        </w:rPr>
        <w:t xml:space="preserve">řádnému průběhu shromáždění vlastníků </w:t>
      </w:r>
      <w:r w:rsidR="00C6653B">
        <w:rPr>
          <w:rFonts w:cstheme="minorHAnsi"/>
        </w:rPr>
        <w:t xml:space="preserve">a </w:t>
      </w:r>
      <w:r w:rsidR="00D51084">
        <w:rPr>
          <w:rFonts w:cstheme="minorHAnsi"/>
        </w:rPr>
        <w:t xml:space="preserve">všech </w:t>
      </w:r>
      <w:r w:rsidR="00C6653B">
        <w:rPr>
          <w:rFonts w:cstheme="minorHAnsi"/>
        </w:rPr>
        <w:t>jednání s orgány SVJ</w:t>
      </w:r>
      <w:r w:rsidR="00D51084">
        <w:rPr>
          <w:rFonts w:cstheme="minorHAnsi"/>
        </w:rPr>
        <w:t>, týkajících se výše uvedené jednotky.</w:t>
      </w:r>
    </w:p>
    <w:p w:rsidR="003C5410" w:rsidRDefault="003C5410" w:rsidP="00E061A1">
      <w:pPr>
        <w:rPr>
          <w:rFonts w:cstheme="minorHAnsi"/>
        </w:rPr>
      </w:pPr>
    </w:p>
    <w:p w:rsidR="00E45CCB" w:rsidRPr="002374FB" w:rsidRDefault="00E061A1" w:rsidP="00E061A1">
      <w:pPr>
        <w:rPr>
          <w:rFonts w:cstheme="minorHAnsi"/>
        </w:rPr>
      </w:pPr>
      <w:r w:rsidRPr="002374FB">
        <w:rPr>
          <w:rFonts w:cstheme="minorHAnsi"/>
        </w:rPr>
        <w:t>V  …………………………</w:t>
      </w:r>
      <w:r w:rsidR="00E45CCB">
        <w:rPr>
          <w:rFonts w:cstheme="minorHAnsi"/>
        </w:rPr>
        <w:t>……….</w:t>
      </w:r>
      <w:r w:rsidRPr="002374FB">
        <w:rPr>
          <w:rFonts w:cstheme="minorHAnsi"/>
        </w:rPr>
        <w:t>…..  dne  ………………………………….</w:t>
      </w:r>
    </w:p>
    <w:sectPr w:rsidR="00E45CCB" w:rsidRPr="002374FB" w:rsidSect="00683A88">
      <w:footerReference w:type="default" r:id="rId6"/>
      <w:pgSz w:w="11906" w:h="16838"/>
      <w:pgMar w:top="1134" w:right="1418" w:bottom="136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26" w:rsidRDefault="00261E26" w:rsidP="00582263">
      <w:pPr>
        <w:spacing w:after="0" w:line="240" w:lineRule="auto"/>
      </w:pPr>
      <w:r>
        <w:separator/>
      </w:r>
    </w:p>
  </w:endnote>
  <w:endnote w:type="continuationSeparator" w:id="1">
    <w:p w:rsidR="00261E26" w:rsidRDefault="00261E26" w:rsidP="0058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63" w:rsidRDefault="00683A88">
    <w:pPr>
      <w:pStyle w:val="Zpat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.5pt;margin-top:-3.7pt;width:454.2pt;height:0;z-index:251658240" o:connectortype="straight" strokecolor="black [3213]">
          <v:stroke dashstyle="dash"/>
        </v:shape>
      </w:pict>
    </w:r>
    <w:r w:rsidR="00582263">
      <w:t>Určení společného zástupce manželů, kteří mají jednotku ve společném vlastnictví</w:t>
    </w:r>
  </w:p>
  <w:p w:rsidR="00582263" w:rsidRDefault="005822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26" w:rsidRDefault="00261E26" w:rsidP="00582263">
      <w:pPr>
        <w:spacing w:after="0" w:line="240" w:lineRule="auto"/>
      </w:pPr>
      <w:r>
        <w:separator/>
      </w:r>
    </w:p>
  </w:footnote>
  <w:footnote w:type="continuationSeparator" w:id="1">
    <w:p w:rsidR="00261E26" w:rsidRDefault="00261E26" w:rsidP="00582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strokecolor="none [3213]"/>
    </o:shapedefaults>
    <o:shapelayout v:ext="edit">
      <o:idmap v:ext="edit" data="5"/>
      <o:rules v:ext="edit">
        <o:r id="V:Rule2" type="connector" idref="#_x0000_s51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61A1"/>
    <w:rsid w:val="00153712"/>
    <w:rsid w:val="00162B23"/>
    <w:rsid w:val="002374FB"/>
    <w:rsid w:val="00261E26"/>
    <w:rsid w:val="003C5410"/>
    <w:rsid w:val="005631CE"/>
    <w:rsid w:val="00582263"/>
    <w:rsid w:val="0059514E"/>
    <w:rsid w:val="005F586D"/>
    <w:rsid w:val="00631B5E"/>
    <w:rsid w:val="00683A88"/>
    <w:rsid w:val="0077381F"/>
    <w:rsid w:val="007A7662"/>
    <w:rsid w:val="00C6653B"/>
    <w:rsid w:val="00D51084"/>
    <w:rsid w:val="00DA7BC1"/>
    <w:rsid w:val="00DC788A"/>
    <w:rsid w:val="00DD1D7B"/>
    <w:rsid w:val="00DF2D8A"/>
    <w:rsid w:val="00E061A1"/>
    <w:rsid w:val="00E4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6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8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2263"/>
  </w:style>
  <w:style w:type="paragraph" w:styleId="Zpat">
    <w:name w:val="footer"/>
    <w:basedOn w:val="Normln"/>
    <w:link w:val="ZpatChar"/>
    <w:uiPriority w:val="99"/>
    <w:unhideWhenUsed/>
    <w:rsid w:val="0058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263"/>
  </w:style>
  <w:style w:type="paragraph" w:styleId="Textbubliny">
    <w:name w:val="Balloon Text"/>
    <w:basedOn w:val="Normln"/>
    <w:link w:val="TextbublinyChar"/>
    <w:uiPriority w:val="99"/>
    <w:semiHidden/>
    <w:unhideWhenUsed/>
    <w:rsid w:val="0058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Jelínek</dc:creator>
  <cp:lastModifiedBy>František Jelínek</cp:lastModifiedBy>
  <cp:revision>6</cp:revision>
  <dcterms:created xsi:type="dcterms:W3CDTF">2021-06-15T17:14:00Z</dcterms:created>
  <dcterms:modified xsi:type="dcterms:W3CDTF">2023-06-01T05:10:00Z</dcterms:modified>
</cp:coreProperties>
</file>